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7088203A" w:rsidR="00175AE6" w:rsidRPr="00633C5E" w:rsidRDefault="002B53B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B53BB">
        <w:rPr>
          <w:rFonts w:ascii="Times New Roman" w:hAnsi="Times New Roman" w:cs="Times New Roman"/>
          <w:sz w:val="24"/>
          <w:szCs w:val="24"/>
        </w:rPr>
        <w:t>Appendix D12.2 - Input Purchase Docs 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CBF2D61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C7F91" w:rsidRPr="002B53BB">
        <w:rPr>
          <w:rFonts w:ascii="Times New Roman" w:hAnsi="Times New Roman" w:cs="Times New Roman"/>
          <w:sz w:val="24"/>
          <w:szCs w:val="24"/>
        </w:rPr>
        <w:t>input purchase docs</w:t>
      </w:r>
      <w:r w:rsidR="009C7F91" w:rsidRPr="00633C5E">
        <w:rPr>
          <w:rFonts w:ascii="Times New Roman" w:hAnsi="Times New Roman" w:cs="Times New Roman"/>
          <w:sz w:val="24"/>
          <w:szCs w:val="24"/>
        </w:rPr>
        <w:t xml:space="preserve"> infor</w:t>
      </w:r>
      <w:r w:rsidRPr="00633C5E">
        <w:rPr>
          <w:rFonts w:ascii="Times New Roman" w:hAnsi="Times New Roman" w:cs="Times New Roman"/>
          <w:sz w:val="24"/>
          <w:szCs w:val="24"/>
        </w:rPr>
        <w:t>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B53BB"/>
    <w:rsid w:val="00633C5E"/>
    <w:rsid w:val="009C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2024-03-14T21:32:00Z</dcterms:modified>
</cp:coreProperties>
</file>